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4512D8" w:rsidRPr="004A1058" w:rsidTr="00EE3D1B">
        <w:trPr>
          <w:trHeight w:val="1213"/>
        </w:trPr>
        <w:tc>
          <w:tcPr>
            <w:tcW w:w="9637" w:type="dxa"/>
          </w:tcPr>
          <w:p w:rsidR="004512D8" w:rsidRPr="004A1058" w:rsidRDefault="004512D8" w:rsidP="00EE3D1B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 w:rsidR="00AB5763">
              <w:rPr>
                <w:rFonts w:cs="Times New Roman"/>
                <w:szCs w:val="26"/>
              </w:rPr>
              <w:t>17</w:t>
            </w:r>
          </w:p>
          <w:p w:rsidR="004512D8" w:rsidRPr="004A1058" w:rsidRDefault="004512D8" w:rsidP="00EE3D1B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4512D8" w:rsidRPr="004A1058" w:rsidRDefault="004512D8" w:rsidP="00EE3D1B">
            <w:pPr>
              <w:pStyle w:val="ae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4512D8" w:rsidRPr="004A1058" w:rsidRDefault="004512D8" w:rsidP="00EE3D1B">
            <w:pPr>
              <w:pStyle w:val="ae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4512D8" w:rsidRPr="004A1058" w:rsidRDefault="004512D8" w:rsidP="00EE3D1B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4512D8" w:rsidRPr="00611632" w:rsidRDefault="004512D8" w:rsidP="00EE3D1B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611632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4512D8" w:rsidRPr="00611632" w:rsidRDefault="004512D8" w:rsidP="00EE3D1B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611632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4512D8" w:rsidRPr="004A1058" w:rsidRDefault="004512D8" w:rsidP="00EE3D1B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4512D8" w:rsidRPr="004A1058" w:rsidRDefault="004512D8" w:rsidP="00EE3D1B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7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4512D8" w:rsidRPr="004A1058" w:rsidTr="00EE3D1B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4512D8" w:rsidRPr="004A1058" w:rsidRDefault="004512D8" w:rsidP="00EE3D1B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ПОРЯДОК</w:t>
                  </w:r>
                </w:p>
              </w:tc>
            </w:tr>
            <w:tr w:rsidR="004512D8" w:rsidRPr="004A1058" w:rsidTr="00EE3D1B">
              <w:tc>
                <w:tcPr>
                  <w:tcW w:w="9639" w:type="dxa"/>
                </w:tcPr>
                <w:p w:rsidR="004512D8" w:rsidRPr="004512D8" w:rsidRDefault="004512D8" w:rsidP="004512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4512D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доступа в помещения, в которых размещены</w:t>
                  </w:r>
                </w:p>
                <w:p w:rsidR="004512D8" w:rsidRPr="004512D8" w:rsidRDefault="004512D8" w:rsidP="004512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4512D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информационные системы персональных данных</w:t>
                  </w:r>
                </w:p>
                <w:p w:rsidR="004512D8" w:rsidRPr="004A1058" w:rsidRDefault="004512D8" w:rsidP="004512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4512D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в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4512D8" w:rsidRPr="004A1058" w:rsidRDefault="00611632" w:rsidP="00EE3D1B">
            <w:pPr>
              <w:pStyle w:val="ae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21 »  июня</w:t>
            </w:r>
            <w:r w:rsidR="004512D8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4512D8">
              <w:rPr>
                <w:rFonts w:cs="Times New Roman"/>
                <w:b w:val="0"/>
                <w:bCs/>
                <w:szCs w:val="26"/>
              </w:rPr>
              <w:t>2024</w:t>
            </w:r>
            <w:r w:rsidR="004512D8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FB608E" w:rsidRPr="00C216B0" w:rsidRDefault="00FB608E" w:rsidP="00FB608E">
      <w:pPr>
        <w:rPr>
          <w:rFonts w:ascii="Times New Roman" w:hAnsi="Times New Roman" w:cs="Times New Roman"/>
        </w:rPr>
      </w:pPr>
    </w:p>
    <w:p w:rsidR="00FB608E" w:rsidRPr="00C216B0" w:rsidRDefault="00FB608E" w:rsidP="00FB608E">
      <w:pPr>
        <w:pStyle w:val="12"/>
        <w:rPr>
          <w:rFonts w:cs="Times New Roman"/>
          <w:b/>
        </w:rPr>
        <w:sectPr w:rsidR="00FB608E" w:rsidRPr="00C216B0" w:rsidSect="00FB608E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rFonts w:asciiTheme="minorHAnsi" w:hAnsiTheme="minorHAnsi" w:cs="Times New Roman"/>
          <w:b/>
          <w:sz w:val="26"/>
          <w:szCs w:val="26"/>
        </w:rPr>
        <w:id w:val="17280566"/>
        <w:docPartObj>
          <w:docPartGallery w:val="Table of Contents"/>
          <w:docPartUnique/>
        </w:docPartObj>
      </w:sdtPr>
      <w:sdtContent>
        <w:p w:rsidR="00FB608E" w:rsidRPr="00A131D1" w:rsidRDefault="00FB608E" w:rsidP="00FB608E">
          <w:pPr>
            <w:pStyle w:val="12"/>
            <w:spacing w:line="276" w:lineRule="auto"/>
            <w:contextualSpacing/>
            <w:rPr>
              <w:rFonts w:cs="Times New Roman"/>
              <w:sz w:val="26"/>
              <w:szCs w:val="26"/>
            </w:rPr>
          </w:pPr>
          <w:r w:rsidRPr="00A131D1">
            <w:rPr>
              <w:rFonts w:cs="Times New Roman"/>
              <w:sz w:val="26"/>
              <w:szCs w:val="26"/>
            </w:rPr>
            <w:t>Оглавление</w:t>
          </w:r>
        </w:p>
        <w:p w:rsidR="00FB608E" w:rsidRPr="00FB608E" w:rsidRDefault="00443FE8" w:rsidP="00FB608E">
          <w:pPr>
            <w:pStyle w:val="12"/>
            <w:spacing w:after="0"/>
            <w:jc w:val="left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r w:rsidRPr="00FB608E">
            <w:rPr>
              <w:rFonts w:cs="Times New Roman"/>
              <w:sz w:val="26"/>
              <w:szCs w:val="26"/>
            </w:rPr>
            <w:fldChar w:fldCharType="begin"/>
          </w:r>
          <w:r w:rsidR="00FB608E" w:rsidRPr="00FB608E">
            <w:rPr>
              <w:rFonts w:cs="Times New Roman"/>
              <w:sz w:val="26"/>
              <w:szCs w:val="26"/>
            </w:rPr>
            <w:instrText xml:space="preserve"> TOC \o "1-3" \h \z \u </w:instrText>
          </w:r>
          <w:r w:rsidRPr="00FB608E">
            <w:rPr>
              <w:rFonts w:cs="Times New Roman"/>
              <w:sz w:val="26"/>
              <w:szCs w:val="26"/>
            </w:rPr>
            <w:fldChar w:fldCharType="separate"/>
          </w:r>
          <w:hyperlink w:anchor="_Toc113548889" w:history="1">
            <w:r w:rsidR="00FB608E" w:rsidRPr="00FB608E">
              <w:rPr>
                <w:rStyle w:val="a8"/>
                <w:rFonts w:cs="Times New Roman"/>
                <w:noProof/>
                <w:sz w:val="26"/>
                <w:szCs w:val="26"/>
              </w:rPr>
              <w:t>1.</w:t>
            </w:r>
            <w:r w:rsidR="00FB608E" w:rsidRPr="00FB608E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FB608E" w:rsidRPr="00FB608E">
              <w:rPr>
                <w:rStyle w:val="a8"/>
                <w:rFonts w:cs="Times New Roman"/>
                <w:noProof/>
                <w:sz w:val="26"/>
                <w:szCs w:val="26"/>
              </w:rPr>
              <w:t>Общие положения</w:t>
            </w:r>
            <w:r w:rsidR="00FB608E" w:rsidRPr="00FB608E">
              <w:rPr>
                <w:noProof/>
                <w:webHidden/>
                <w:sz w:val="26"/>
                <w:szCs w:val="26"/>
              </w:rPr>
              <w:tab/>
            </w:r>
            <w:r w:rsidRPr="00FB608E">
              <w:rPr>
                <w:noProof/>
                <w:webHidden/>
                <w:sz w:val="26"/>
                <w:szCs w:val="26"/>
              </w:rPr>
              <w:fldChar w:fldCharType="begin"/>
            </w:r>
            <w:r w:rsidR="00FB608E" w:rsidRPr="00FB608E">
              <w:rPr>
                <w:noProof/>
                <w:webHidden/>
                <w:sz w:val="26"/>
                <w:szCs w:val="26"/>
              </w:rPr>
              <w:instrText xml:space="preserve"> PAGEREF _Toc113548889 \h </w:instrText>
            </w:r>
            <w:r w:rsidRPr="00FB608E">
              <w:rPr>
                <w:noProof/>
                <w:webHidden/>
                <w:sz w:val="26"/>
                <w:szCs w:val="26"/>
              </w:rPr>
            </w:r>
            <w:r w:rsidRPr="00FB608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DE20DE">
              <w:rPr>
                <w:noProof/>
                <w:webHidden/>
                <w:sz w:val="26"/>
                <w:szCs w:val="26"/>
              </w:rPr>
              <w:t>3</w:t>
            </w:r>
            <w:r w:rsidRPr="00FB608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B608E" w:rsidRPr="00FB608E" w:rsidRDefault="00443FE8" w:rsidP="00FB608E">
          <w:pPr>
            <w:pStyle w:val="12"/>
            <w:spacing w:after="0"/>
            <w:jc w:val="left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13548890" w:history="1">
            <w:r w:rsidR="00FB608E" w:rsidRPr="00FB608E">
              <w:rPr>
                <w:rStyle w:val="a8"/>
                <w:rFonts w:cs="Times New Roman"/>
                <w:noProof/>
                <w:sz w:val="26"/>
                <w:szCs w:val="26"/>
              </w:rPr>
              <w:t>2.</w:t>
            </w:r>
            <w:r w:rsidR="00FB608E" w:rsidRPr="00FB608E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FB608E" w:rsidRPr="00FB608E">
              <w:rPr>
                <w:rStyle w:val="a8"/>
                <w:rFonts w:cs="Times New Roman"/>
                <w:noProof/>
                <w:sz w:val="26"/>
                <w:szCs w:val="26"/>
              </w:rPr>
              <w:t>Порядок организации режима обеспечения безопасности Помещений</w:t>
            </w:r>
            <w:r w:rsidR="00FB608E" w:rsidRPr="00FB608E">
              <w:rPr>
                <w:noProof/>
                <w:webHidden/>
                <w:sz w:val="26"/>
                <w:szCs w:val="26"/>
              </w:rPr>
              <w:tab/>
            </w:r>
            <w:r w:rsidRPr="00FB608E">
              <w:rPr>
                <w:noProof/>
                <w:webHidden/>
                <w:sz w:val="26"/>
                <w:szCs w:val="26"/>
              </w:rPr>
              <w:fldChar w:fldCharType="begin"/>
            </w:r>
            <w:r w:rsidR="00FB608E" w:rsidRPr="00FB608E">
              <w:rPr>
                <w:noProof/>
                <w:webHidden/>
                <w:sz w:val="26"/>
                <w:szCs w:val="26"/>
              </w:rPr>
              <w:instrText xml:space="preserve"> PAGEREF _Toc113548890 \h </w:instrText>
            </w:r>
            <w:r w:rsidRPr="00FB608E">
              <w:rPr>
                <w:noProof/>
                <w:webHidden/>
                <w:sz w:val="26"/>
                <w:szCs w:val="26"/>
              </w:rPr>
            </w:r>
            <w:r w:rsidRPr="00FB608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DE20DE">
              <w:rPr>
                <w:noProof/>
                <w:webHidden/>
                <w:sz w:val="26"/>
                <w:szCs w:val="26"/>
              </w:rPr>
              <w:t>4</w:t>
            </w:r>
            <w:r w:rsidRPr="00FB608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B608E" w:rsidRPr="00FB608E" w:rsidRDefault="00443FE8" w:rsidP="00FB608E">
          <w:pPr>
            <w:pStyle w:val="12"/>
            <w:tabs>
              <w:tab w:val="left" w:pos="880"/>
            </w:tabs>
            <w:spacing w:after="0"/>
            <w:jc w:val="left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13548891" w:history="1">
            <w:r w:rsidR="00FB608E" w:rsidRPr="00FB608E">
              <w:rPr>
                <w:rStyle w:val="a8"/>
                <w:noProof/>
                <w:sz w:val="26"/>
                <w:szCs w:val="26"/>
              </w:rPr>
              <w:t>3.</w:t>
            </w:r>
            <w:r w:rsidR="00FB608E" w:rsidRPr="00FB608E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FB608E" w:rsidRPr="00FB608E">
              <w:rPr>
                <w:rStyle w:val="a8"/>
                <w:noProof/>
                <w:sz w:val="26"/>
                <w:szCs w:val="26"/>
              </w:rPr>
              <w:t>Правила доступа в контролируемую зону в рабочее, нерабочее время, в нештатных ситуациях</w:t>
            </w:r>
            <w:r w:rsidR="00FB608E" w:rsidRPr="00FB608E">
              <w:rPr>
                <w:noProof/>
                <w:webHidden/>
                <w:sz w:val="26"/>
                <w:szCs w:val="26"/>
              </w:rPr>
              <w:tab/>
            </w:r>
            <w:r w:rsidRPr="00FB608E">
              <w:rPr>
                <w:noProof/>
                <w:webHidden/>
                <w:sz w:val="26"/>
                <w:szCs w:val="26"/>
              </w:rPr>
              <w:fldChar w:fldCharType="begin"/>
            </w:r>
            <w:r w:rsidR="00FB608E" w:rsidRPr="00FB608E">
              <w:rPr>
                <w:noProof/>
                <w:webHidden/>
                <w:sz w:val="26"/>
                <w:szCs w:val="26"/>
              </w:rPr>
              <w:instrText xml:space="preserve"> PAGEREF _Toc113548891 \h </w:instrText>
            </w:r>
            <w:r w:rsidRPr="00FB608E">
              <w:rPr>
                <w:noProof/>
                <w:webHidden/>
                <w:sz w:val="26"/>
                <w:szCs w:val="26"/>
              </w:rPr>
            </w:r>
            <w:r w:rsidRPr="00FB608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DE20DE">
              <w:rPr>
                <w:noProof/>
                <w:webHidden/>
                <w:sz w:val="26"/>
                <w:szCs w:val="26"/>
              </w:rPr>
              <w:t>5</w:t>
            </w:r>
            <w:r w:rsidRPr="00FB608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B608E" w:rsidRPr="00FB608E" w:rsidRDefault="00443FE8" w:rsidP="00FB608E">
          <w:pPr>
            <w:pStyle w:val="12"/>
            <w:spacing w:after="0"/>
            <w:jc w:val="left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113548892" w:history="1">
            <w:r w:rsidR="00FB608E" w:rsidRPr="00FB608E">
              <w:rPr>
                <w:rStyle w:val="a8"/>
                <w:noProof/>
                <w:sz w:val="26"/>
                <w:szCs w:val="26"/>
              </w:rPr>
              <w:t>4.</w:t>
            </w:r>
            <w:r w:rsidR="00FB608E" w:rsidRPr="00FB608E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FB608E" w:rsidRPr="00FB608E">
              <w:rPr>
                <w:rStyle w:val="a8"/>
                <w:noProof/>
                <w:sz w:val="26"/>
                <w:szCs w:val="26"/>
              </w:rPr>
              <w:t>Ответственность</w:t>
            </w:r>
            <w:r w:rsidR="00FB608E" w:rsidRPr="00FB608E">
              <w:rPr>
                <w:noProof/>
                <w:webHidden/>
                <w:sz w:val="26"/>
                <w:szCs w:val="26"/>
              </w:rPr>
              <w:tab/>
            </w:r>
            <w:r w:rsidRPr="00FB608E">
              <w:rPr>
                <w:noProof/>
                <w:webHidden/>
                <w:sz w:val="26"/>
                <w:szCs w:val="26"/>
              </w:rPr>
              <w:fldChar w:fldCharType="begin"/>
            </w:r>
            <w:r w:rsidR="00FB608E" w:rsidRPr="00FB608E">
              <w:rPr>
                <w:noProof/>
                <w:webHidden/>
                <w:sz w:val="26"/>
                <w:szCs w:val="26"/>
              </w:rPr>
              <w:instrText xml:space="preserve"> PAGEREF _Toc113548892 \h </w:instrText>
            </w:r>
            <w:r w:rsidRPr="00FB608E">
              <w:rPr>
                <w:noProof/>
                <w:webHidden/>
                <w:sz w:val="26"/>
                <w:szCs w:val="26"/>
              </w:rPr>
            </w:r>
            <w:r w:rsidRPr="00FB608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DE20DE">
              <w:rPr>
                <w:noProof/>
                <w:webHidden/>
                <w:sz w:val="26"/>
                <w:szCs w:val="26"/>
              </w:rPr>
              <w:t>6</w:t>
            </w:r>
            <w:r w:rsidRPr="00FB608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B608E" w:rsidRDefault="00443FE8" w:rsidP="00FB608E">
          <w:pPr>
            <w:spacing w:after="0"/>
            <w:rPr>
              <w:rFonts w:cs="Times New Roman"/>
              <w:b/>
              <w:sz w:val="26"/>
              <w:szCs w:val="26"/>
            </w:rPr>
          </w:pPr>
          <w:r w:rsidRPr="00FB608E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</w:p>
      </w:sdtContent>
    </w:sdt>
    <w:p w:rsidR="00FB608E" w:rsidRDefault="00FB608E" w:rsidP="00FB608E">
      <w:pPr>
        <w:spacing w:after="0"/>
        <w:ind w:firstLine="624"/>
        <w:jc w:val="both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 w:type="page"/>
      </w:r>
    </w:p>
    <w:p w:rsidR="00FB608E" w:rsidRDefault="00FB608E" w:rsidP="004512D8">
      <w:pPr>
        <w:pStyle w:val="10"/>
        <w:numPr>
          <w:ilvl w:val="0"/>
          <w:numId w:val="1"/>
        </w:numPr>
        <w:spacing w:before="0" w:line="360" w:lineRule="auto"/>
        <w:ind w:left="0" w:firstLine="624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113548889"/>
      <w:r w:rsidRPr="0011542B">
        <w:rPr>
          <w:rFonts w:ascii="Times New Roman" w:hAnsi="Times New Roman" w:cs="Times New Roman"/>
          <w:color w:val="000000" w:themeColor="text1"/>
          <w:sz w:val="26"/>
          <w:szCs w:val="26"/>
        </w:rPr>
        <w:t>Общие положения</w:t>
      </w:r>
      <w:bookmarkEnd w:id="0"/>
    </w:p>
    <w:p w:rsidR="00FB608E" w:rsidRDefault="00FB608E" w:rsidP="004512D8">
      <w:pPr>
        <w:pStyle w:val="ab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Настоящий Порядок доступа в помещения, в которых размещены информационные системы </w:t>
      </w:r>
      <w:r w:rsidRPr="00732B49">
        <w:rPr>
          <w:rFonts w:ascii="Times New Roman" w:hAnsi="Times New Roman" w:cs="Times New Roman"/>
          <w:sz w:val="26"/>
          <w:szCs w:val="26"/>
        </w:rPr>
        <w:t xml:space="preserve">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732B49">
        <w:rPr>
          <w:rFonts w:ascii="Times New Roman" w:hAnsi="Times New Roman" w:cs="Times New Roman"/>
          <w:sz w:val="26"/>
          <w:szCs w:val="26"/>
        </w:rPr>
        <w:t xml:space="preserve"> (далее - Порядок</w:t>
      </w:r>
      <w:r w:rsidRPr="0011542B">
        <w:rPr>
          <w:rFonts w:ascii="Times New Roman" w:hAnsi="Times New Roman" w:cs="Times New Roman"/>
          <w:sz w:val="26"/>
          <w:szCs w:val="26"/>
        </w:rPr>
        <w:t>)</w:t>
      </w:r>
      <w:r w:rsidRPr="00732B49">
        <w:rPr>
          <w:rFonts w:ascii="Times New Roman" w:hAnsi="Times New Roman" w:cs="Times New Roman"/>
          <w:sz w:val="26"/>
          <w:szCs w:val="26"/>
        </w:rPr>
        <w:t xml:space="preserve"> определяет</w:t>
      </w:r>
      <w:r>
        <w:rPr>
          <w:rFonts w:ascii="Times New Roman" w:hAnsi="Times New Roman" w:cs="Times New Roman"/>
          <w:sz w:val="26"/>
          <w:szCs w:val="26"/>
        </w:rPr>
        <w:t xml:space="preserve"> в МОУ СОШ №8</w:t>
      </w:r>
      <w:r w:rsidRPr="00732B49">
        <w:rPr>
          <w:rFonts w:ascii="Times New Roman" w:hAnsi="Times New Roman" w:cs="Times New Roman"/>
          <w:sz w:val="26"/>
          <w:szCs w:val="26"/>
        </w:rPr>
        <w:t xml:space="preserve"> порядок</w:t>
      </w:r>
      <w:r>
        <w:rPr>
          <w:rFonts w:ascii="Times New Roman" w:hAnsi="Times New Roman" w:cs="Times New Roman"/>
          <w:sz w:val="26"/>
          <w:szCs w:val="26"/>
        </w:rPr>
        <w:t xml:space="preserve"> организации режима безопасности помещений, в которых размещены информационные системы персональных данных (далее – информационные системы)</w:t>
      </w:r>
      <w:r w:rsidRPr="006B14E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правила доступа в помещения, в которых размещены информационные системы, в рабочее, нерабочее время и в нештатных ситуациях.</w:t>
      </w:r>
    </w:p>
    <w:p w:rsidR="00FB608E" w:rsidRPr="006B14E1" w:rsidRDefault="00FB608E" w:rsidP="004512D8">
      <w:pPr>
        <w:pStyle w:val="ab"/>
        <w:numPr>
          <w:ilvl w:val="1"/>
          <w:numId w:val="1"/>
        </w:numPr>
        <w:spacing w:before="120" w:after="120" w:line="360" w:lineRule="auto"/>
        <w:jc w:val="both"/>
        <w:rPr>
          <w:rFonts w:ascii="timesnewroman" w:hAnsi="timesnewroman"/>
          <w:sz w:val="24"/>
          <w:szCs w:val="24"/>
        </w:rPr>
      </w:pPr>
      <w:r w:rsidRPr="006B14E1">
        <w:rPr>
          <w:rFonts w:ascii="Times New Roman" w:hAnsi="Times New Roman" w:cs="Times New Roman"/>
          <w:sz w:val="26"/>
          <w:szCs w:val="26"/>
        </w:rPr>
        <w:t>Сокращения, термины и определения:</w:t>
      </w:r>
    </w:p>
    <w:p w:rsidR="00FB608E" w:rsidRPr="00E22A98" w:rsidRDefault="00FB608E" w:rsidP="004512D8">
      <w:pPr>
        <w:pStyle w:val="ab"/>
        <w:spacing w:before="120" w:after="120" w:line="360" w:lineRule="auto"/>
        <w:ind w:left="0" w:firstLine="624"/>
        <w:rPr>
          <w:rFonts w:ascii="Times New Roman" w:hAnsi="Times New Roman" w:cs="Times New Roman"/>
          <w:sz w:val="26"/>
          <w:szCs w:val="26"/>
        </w:rPr>
      </w:pPr>
      <w:r w:rsidRPr="00E22A98">
        <w:rPr>
          <w:rFonts w:ascii="Times New Roman" w:hAnsi="Times New Roman" w:cs="Times New Roman"/>
          <w:sz w:val="26"/>
          <w:szCs w:val="26"/>
        </w:rPr>
        <w:t>В настояще</w:t>
      </w:r>
      <w:r w:rsidR="005A78B7">
        <w:rPr>
          <w:rFonts w:ascii="Times New Roman" w:hAnsi="Times New Roman" w:cs="Times New Roman"/>
          <w:sz w:val="26"/>
          <w:szCs w:val="26"/>
        </w:rPr>
        <w:t>м</w:t>
      </w:r>
      <w:r w:rsidRPr="00E22A98">
        <w:rPr>
          <w:rFonts w:ascii="Times New Roman" w:hAnsi="Times New Roman" w:cs="Times New Roman"/>
          <w:sz w:val="26"/>
          <w:szCs w:val="26"/>
        </w:rPr>
        <w:t xml:space="preserve"> </w:t>
      </w:r>
      <w:r w:rsidR="005A78B7">
        <w:rPr>
          <w:rFonts w:ascii="Times New Roman" w:hAnsi="Times New Roman" w:cs="Times New Roman"/>
          <w:sz w:val="26"/>
          <w:szCs w:val="26"/>
        </w:rPr>
        <w:t>Порядке</w:t>
      </w:r>
      <w:r w:rsidRPr="00E22A98">
        <w:rPr>
          <w:rFonts w:ascii="Times New Roman" w:hAnsi="Times New Roman" w:cs="Times New Roman"/>
          <w:sz w:val="26"/>
          <w:szCs w:val="26"/>
        </w:rPr>
        <w:t xml:space="preserve"> используются сокращения, термины и определения, приведенные в таблицах 1 и 2 соответственно.</w:t>
      </w:r>
    </w:p>
    <w:p w:rsidR="00FB608E" w:rsidRPr="00F56347" w:rsidRDefault="00FB608E" w:rsidP="004512D8">
      <w:pPr>
        <w:pStyle w:val="SB"/>
        <w:spacing w:after="0" w:line="360" w:lineRule="auto"/>
        <w:ind w:left="360"/>
        <w:jc w:val="right"/>
        <w:rPr>
          <w:rFonts w:cs="Times New Roman"/>
        </w:rPr>
      </w:pPr>
      <w:r w:rsidRPr="00F56347">
        <w:rPr>
          <w:rFonts w:cs="Times New Roman"/>
        </w:rPr>
        <w:t>Таблица 1 – Перечень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6521"/>
      </w:tblGrid>
      <w:tr w:rsidR="00FB608E" w:rsidRPr="00922F1A" w:rsidTr="004C691E">
        <w:trPr>
          <w:cantSplit/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FB608E" w:rsidRPr="00922F1A" w:rsidRDefault="00FB608E" w:rsidP="004C691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FB608E" w:rsidRPr="00922F1A" w:rsidRDefault="00FB608E" w:rsidP="004C691E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FB608E" w:rsidRPr="00922F1A" w:rsidTr="004C691E">
        <w:trPr>
          <w:cantSplit/>
          <w:trHeight w:val="397"/>
        </w:trPr>
        <w:tc>
          <w:tcPr>
            <w:tcW w:w="3119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ФСТЭК России</w:t>
            </w:r>
          </w:p>
        </w:tc>
        <w:tc>
          <w:tcPr>
            <w:tcW w:w="6521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FB608E" w:rsidRPr="00922F1A" w:rsidTr="004C691E">
        <w:trPr>
          <w:cantSplit/>
          <w:trHeight w:val="397"/>
        </w:trPr>
        <w:tc>
          <w:tcPr>
            <w:tcW w:w="3119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6521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  <w:tr w:rsidR="00FB608E" w:rsidRPr="00922F1A" w:rsidTr="004C691E">
        <w:trPr>
          <w:cantSplit/>
          <w:trHeight w:val="397"/>
        </w:trPr>
        <w:tc>
          <w:tcPr>
            <w:tcW w:w="3119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</w:p>
        </w:tc>
        <w:tc>
          <w:tcPr>
            <w:tcW w:w="6521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Помещения, в которых размещен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 xml:space="preserve"> (технические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 систем</w:t>
            </w: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, включая средства защиты информации)</w:t>
            </w:r>
          </w:p>
        </w:tc>
      </w:tr>
    </w:tbl>
    <w:p w:rsidR="00FB608E" w:rsidRDefault="00FB608E" w:rsidP="00FB608E">
      <w:pPr>
        <w:pStyle w:val="SB"/>
        <w:spacing w:before="0" w:after="0"/>
        <w:jc w:val="right"/>
        <w:rPr>
          <w:rFonts w:cs="Times New Roman"/>
        </w:rPr>
      </w:pPr>
    </w:p>
    <w:p w:rsidR="00FB608E" w:rsidRPr="00F56347" w:rsidRDefault="00FB608E" w:rsidP="004512D8">
      <w:pPr>
        <w:pStyle w:val="SB"/>
        <w:spacing w:before="0" w:after="0" w:line="360" w:lineRule="auto"/>
        <w:jc w:val="right"/>
        <w:rPr>
          <w:rFonts w:cs="Times New Roman"/>
        </w:rPr>
      </w:pPr>
      <w:r w:rsidRPr="00F56347">
        <w:rPr>
          <w:rFonts w:cs="Times New Roman"/>
        </w:rPr>
        <w:t>Таблица 2 – Перечень терминов и определений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40"/>
        <w:gridCol w:w="2409"/>
      </w:tblGrid>
      <w:tr w:rsidR="00FB608E" w:rsidRPr="00922F1A" w:rsidTr="004C691E">
        <w:trPr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FB608E" w:rsidRPr="00922F1A" w:rsidRDefault="00FB608E" w:rsidP="004C6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:rsidR="00FB608E" w:rsidRPr="00922F1A" w:rsidRDefault="00FB608E" w:rsidP="004C6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FB608E" w:rsidRPr="00922F1A" w:rsidRDefault="00FB608E" w:rsidP="004C69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FB608E" w:rsidRPr="00922F1A" w:rsidTr="004C691E">
        <w:tc>
          <w:tcPr>
            <w:tcW w:w="3119" w:type="dxa"/>
          </w:tcPr>
          <w:p w:rsidR="00FB608E" w:rsidRPr="00922F1A" w:rsidRDefault="00FB608E" w:rsidP="004C6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Администратор безопасности информационной системы персональных данных (администратор безопасности)</w:t>
            </w:r>
          </w:p>
        </w:tc>
        <w:tc>
          <w:tcPr>
            <w:tcW w:w="4140" w:type="dxa"/>
          </w:tcPr>
          <w:p w:rsidR="00FB608E" w:rsidRPr="00922F1A" w:rsidRDefault="007253B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3BE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FB608E" w:rsidRPr="00922F1A">
              <w:rPr>
                <w:rFonts w:ascii="Times New Roman" w:hAnsi="Times New Roman" w:cs="Times New Roman"/>
                <w:sz w:val="24"/>
                <w:szCs w:val="24"/>
              </w:rPr>
              <w:t>, ответственный за обеспечение безопасности персональных данных в информационной системе персональных данных</w:t>
            </w:r>
          </w:p>
        </w:tc>
        <w:tc>
          <w:tcPr>
            <w:tcW w:w="2409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08E" w:rsidRPr="00922F1A" w:rsidTr="004C691E">
        <w:tc>
          <w:tcPr>
            <w:tcW w:w="3119" w:type="dxa"/>
          </w:tcPr>
          <w:p w:rsidR="00FB608E" w:rsidRPr="00922F1A" w:rsidRDefault="00FB608E" w:rsidP="004C691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4140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Совокупность, содержащейся в базах данных информации и обеспечивающих ее обработку информационных технологий и технических средств</w:t>
            </w:r>
          </w:p>
        </w:tc>
        <w:tc>
          <w:tcPr>
            <w:tcW w:w="2409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ГОСТ Р 51583-2014</w:t>
            </w:r>
          </w:p>
        </w:tc>
      </w:tr>
      <w:tr w:rsidR="00FB608E" w:rsidRPr="00922F1A" w:rsidTr="004C691E">
        <w:tc>
          <w:tcPr>
            <w:tcW w:w="3119" w:type="dxa"/>
          </w:tcPr>
          <w:p w:rsidR="00FB608E" w:rsidRPr="00922F1A" w:rsidRDefault="00FB608E" w:rsidP="004C691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Контролируемая зона</w:t>
            </w:r>
          </w:p>
        </w:tc>
        <w:tc>
          <w:tcPr>
            <w:tcW w:w="4140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Пространство, в пределах которого осуществляется контроль над пребыванием и действиями лиц и/или транспортных средств</w:t>
            </w:r>
          </w:p>
        </w:tc>
        <w:tc>
          <w:tcPr>
            <w:tcW w:w="2409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ГОСТ Р 56115-2014</w:t>
            </w:r>
          </w:p>
        </w:tc>
      </w:tr>
      <w:tr w:rsidR="00FB608E" w:rsidRPr="00922F1A" w:rsidTr="004C691E">
        <w:tc>
          <w:tcPr>
            <w:tcW w:w="3119" w:type="dxa"/>
          </w:tcPr>
          <w:p w:rsidR="00FB608E" w:rsidRPr="00922F1A" w:rsidRDefault="00FB608E" w:rsidP="004C6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140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09" w:type="dxa"/>
          </w:tcPr>
          <w:p w:rsidR="00FB608E" w:rsidRPr="00922F1A" w:rsidRDefault="00FB608E" w:rsidP="004C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F1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 152-ФЗ «О персональных данных»</w:t>
            </w:r>
          </w:p>
        </w:tc>
      </w:tr>
    </w:tbl>
    <w:p w:rsidR="009E49F6" w:rsidRDefault="009E49F6" w:rsidP="009E49F6">
      <w:pPr>
        <w:pStyle w:val="ab"/>
        <w:spacing w:after="0"/>
        <w:ind w:left="624"/>
        <w:jc w:val="both"/>
        <w:rPr>
          <w:rFonts w:ascii="Times New Roman" w:hAnsi="Times New Roman" w:cs="Times New Roman"/>
          <w:sz w:val="26"/>
          <w:szCs w:val="26"/>
        </w:rPr>
      </w:pPr>
    </w:p>
    <w:p w:rsidR="00FB608E" w:rsidRPr="006B14E1" w:rsidRDefault="00FB608E" w:rsidP="004512D8">
      <w:pPr>
        <w:pStyle w:val="ab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6B14E1">
        <w:rPr>
          <w:rFonts w:ascii="Times New Roman" w:hAnsi="Times New Roman" w:cs="Times New Roman"/>
          <w:sz w:val="26"/>
          <w:szCs w:val="26"/>
        </w:rPr>
        <w:t xml:space="preserve">Перечень нормативных правовых актов, на основании которых разработан </w:t>
      </w:r>
      <w:r w:rsidR="005A78B7">
        <w:rPr>
          <w:rFonts w:ascii="Times New Roman" w:hAnsi="Times New Roman" w:cs="Times New Roman"/>
          <w:sz w:val="26"/>
          <w:szCs w:val="26"/>
        </w:rPr>
        <w:t>Порядок</w:t>
      </w:r>
      <w:r w:rsidRPr="006B14E1">
        <w:rPr>
          <w:rFonts w:ascii="Times New Roman" w:hAnsi="Times New Roman" w:cs="Times New Roman"/>
          <w:sz w:val="26"/>
          <w:szCs w:val="26"/>
        </w:rPr>
        <w:t>:</w:t>
      </w:r>
    </w:p>
    <w:p w:rsidR="00FB608E" w:rsidRPr="004D2374" w:rsidRDefault="00FB608E" w:rsidP="004512D8">
      <w:pPr>
        <w:pStyle w:val="ab"/>
        <w:numPr>
          <w:ilvl w:val="0"/>
          <w:numId w:val="4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4D2374">
        <w:rPr>
          <w:rFonts w:ascii="Times New Roman" w:hAnsi="Times New Roman" w:cs="Times New Roman"/>
          <w:sz w:val="26"/>
          <w:szCs w:val="26"/>
        </w:rPr>
        <w:t>Федеральный закон от 27.07.2006 №</w:t>
      </w:r>
      <w:r w:rsidR="009E49F6" w:rsidRPr="004D2374">
        <w:rPr>
          <w:rFonts w:ascii="Times New Roman" w:hAnsi="Times New Roman" w:cs="Times New Roman"/>
          <w:sz w:val="26"/>
          <w:szCs w:val="26"/>
        </w:rPr>
        <w:t xml:space="preserve"> 152-ФЗ «О персональных данных»;</w:t>
      </w:r>
    </w:p>
    <w:p w:rsidR="00FB608E" w:rsidRDefault="00FB608E" w:rsidP="004512D8">
      <w:pPr>
        <w:pStyle w:val="ab"/>
        <w:numPr>
          <w:ilvl w:val="0"/>
          <w:numId w:val="4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8D5160">
        <w:rPr>
          <w:rFonts w:ascii="Times New Roman" w:hAnsi="Times New Roman" w:cs="Times New Roman"/>
          <w:sz w:val="26"/>
          <w:szCs w:val="26"/>
        </w:rPr>
        <w:t>постановление Правительства Р</w:t>
      </w:r>
      <w:r w:rsidR="002F1963"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Pr="008D5160">
        <w:rPr>
          <w:rFonts w:ascii="Times New Roman" w:hAnsi="Times New Roman" w:cs="Times New Roman"/>
          <w:sz w:val="26"/>
          <w:szCs w:val="26"/>
        </w:rPr>
        <w:t xml:space="preserve"> от 01</w:t>
      </w:r>
      <w:r>
        <w:rPr>
          <w:rFonts w:ascii="Times New Roman" w:hAnsi="Times New Roman" w:cs="Times New Roman"/>
          <w:sz w:val="26"/>
          <w:szCs w:val="26"/>
        </w:rPr>
        <w:t>.11.</w:t>
      </w:r>
      <w:r w:rsidRPr="008D5160">
        <w:rPr>
          <w:rFonts w:ascii="Times New Roman" w:hAnsi="Times New Roman" w:cs="Times New Roman"/>
          <w:sz w:val="26"/>
          <w:szCs w:val="26"/>
        </w:rPr>
        <w:t>2012 № 1119 «Об утверждении требований к защите персональных данных при их обработке в информационных системах персональных данных»</w:t>
      </w:r>
      <w:r w:rsidR="009E49F6">
        <w:rPr>
          <w:rFonts w:ascii="Times New Roman" w:hAnsi="Times New Roman" w:cs="Times New Roman"/>
          <w:sz w:val="26"/>
          <w:szCs w:val="26"/>
        </w:rPr>
        <w:t>;</w:t>
      </w:r>
    </w:p>
    <w:p w:rsidR="00FB608E" w:rsidRPr="00EE5D10" w:rsidRDefault="00FB608E" w:rsidP="004512D8">
      <w:pPr>
        <w:pStyle w:val="ab"/>
        <w:numPr>
          <w:ilvl w:val="0"/>
          <w:numId w:val="4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ФСТЭК России от 18.02.</w:t>
      </w:r>
      <w:r w:rsidRPr="008D5160">
        <w:rPr>
          <w:rFonts w:ascii="Times New Roman" w:hAnsi="Times New Roman" w:cs="Times New Roman"/>
          <w:sz w:val="26"/>
          <w:szCs w:val="26"/>
        </w:rPr>
        <w:t>2013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D5160">
        <w:rPr>
          <w:rFonts w:ascii="Times New Roman" w:hAnsi="Times New Roman" w:cs="Times New Roman"/>
          <w:sz w:val="26"/>
          <w:szCs w:val="26"/>
        </w:rPr>
        <w:t>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</w:t>
      </w:r>
      <w:r>
        <w:rPr>
          <w:rFonts w:ascii="Times New Roman" w:hAnsi="Times New Roman" w:cs="Times New Roman"/>
          <w:sz w:val="26"/>
          <w:szCs w:val="26"/>
        </w:rPr>
        <w:t>х системах персональных данных»</w:t>
      </w:r>
      <w:r w:rsidRPr="00EE5D10">
        <w:rPr>
          <w:rFonts w:ascii="Times New Roman" w:hAnsi="Times New Roman" w:cs="Times New Roman"/>
          <w:sz w:val="26"/>
          <w:szCs w:val="26"/>
        </w:rPr>
        <w:t>.</w:t>
      </w:r>
    </w:p>
    <w:p w:rsidR="00FB608E" w:rsidRDefault="00FB608E" w:rsidP="004512D8">
      <w:pPr>
        <w:pStyle w:val="ab"/>
        <w:numPr>
          <w:ilvl w:val="1"/>
          <w:numId w:val="1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5A14E1">
        <w:rPr>
          <w:rFonts w:ascii="Times New Roman" w:hAnsi="Times New Roman" w:cs="Times New Roman"/>
          <w:sz w:val="26"/>
          <w:szCs w:val="26"/>
        </w:rPr>
        <w:t xml:space="preserve">Пользователи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5A14E1">
        <w:rPr>
          <w:rFonts w:ascii="Times New Roman" w:hAnsi="Times New Roman" w:cs="Times New Roman"/>
          <w:sz w:val="26"/>
          <w:szCs w:val="26"/>
        </w:rPr>
        <w:t xml:space="preserve"> должны быть ознакомлены с настоящ</w:t>
      </w:r>
      <w:r w:rsidR="005A78B7">
        <w:rPr>
          <w:rFonts w:ascii="Times New Roman" w:hAnsi="Times New Roman" w:cs="Times New Roman"/>
          <w:sz w:val="26"/>
          <w:szCs w:val="26"/>
        </w:rPr>
        <w:t>им</w:t>
      </w:r>
      <w:r w:rsidRPr="005A14E1">
        <w:rPr>
          <w:rFonts w:ascii="Times New Roman" w:hAnsi="Times New Roman" w:cs="Times New Roman"/>
          <w:sz w:val="26"/>
          <w:szCs w:val="26"/>
        </w:rPr>
        <w:t xml:space="preserve"> </w:t>
      </w:r>
      <w:r w:rsidR="005A78B7">
        <w:rPr>
          <w:rFonts w:ascii="Times New Roman" w:hAnsi="Times New Roman" w:cs="Times New Roman"/>
          <w:sz w:val="26"/>
          <w:szCs w:val="26"/>
        </w:rPr>
        <w:t>Порядком</w:t>
      </w:r>
      <w:r w:rsidRPr="005A14E1">
        <w:rPr>
          <w:rFonts w:ascii="Times New Roman" w:hAnsi="Times New Roman" w:cs="Times New Roman"/>
          <w:sz w:val="26"/>
          <w:szCs w:val="26"/>
        </w:rPr>
        <w:t xml:space="preserve"> </w:t>
      </w:r>
      <w:r w:rsidRPr="00EE7B5A">
        <w:rPr>
          <w:rFonts w:ascii="Times New Roman" w:hAnsi="Times New Roman" w:cs="Times New Roman"/>
          <w:sz w:val="26"/>
          <w:szCs w:val="26"/>
        </w:rPr>
        <w:t>до начала работы</w:t>
      </w:r>
      <w:r w:rsidRPr="006E18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5A14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информационных системах </w:t>
      </w:r>
      <w:r w:rsidRPr="005A14E1">
        <w:rPr>
          <w:rFonts w:ascii="Times New Roman" w:hAnsi="Times New Roman" w:cs="Times New Roman"/>
          <w:sz w:val="26"/>
          <w:szCs w:val="26"/>
        </w:rPr>
        <w:t xml:space="preserve">под </w:t>
      </w:r>
      <w:r>
        <w:rPr>
          <w:rFonts w:ascii="Times New Roman" w:hAnsi="Times New Roman" w:cs="Times New Roman"/>
          <w:sz w:val="26"/>
          <w:szCs w:val="26"/>
        </w:rPr>
        <w:t xml:space="preserve">подпись. </w:t>
      </w:r>
      <w:r w:rsidRPr="003A2318">
        <w:rPr>
          <w:rFonts w:ascii="Times New Roman" w:hAnsi="Times New Roman" w:cs="Times New Roman"/>
          <w:sz w:val="26"/>
          <w:szCs w:val="26"/>
        </w:rPr>
        <w:t>Обязанность по организации ознакомления пользов</w:t>
      </w:r>
      <w:r>
        <w:rPr>
          <w:rFonts w:ascii="Times New Roman" w:hAnsi="Times New Roman" w:cs="Times New Roman"/>
          <w:sz w:val="26"/>
          <w:szCs w:val="26"/>
        </w:rPr>
        <w:t>ателей с настоящей</w:t>
      </w:r>
      <w:r w:rsidRPr="003A2318">
        <w:rPr>
          <w:rFonts w:ascii="Times New Roman" w:hAnsi="Times New Roman" w:cs="Times New Roman"/>
          <w:sz w:val="26"/>
          <w:szCs w:val="26"/>
        </w:rPr>
        <w:t xml:space="preserve"> </w:t>
      </w:r>
      <w:r w:rsidR="005A78B7">
        <w:rPr>
          <w:rFonts w:ascii="Times New Roman" w:hAnsi="Times New Roman" w:cs="Times New Roman"/>
          <w:sz w:val="26"/>
          <w:szCs w:val="26"/>
        </w:rPr>
        <w:t>Порядком</w:t>
      </w:r>
      <w:r w:rsidRPr="003A2318">
        <w:rPr>
          <w:rFonts w:ascii="Times New Roman" w:hAnsi="Times New Roman" w:cs="Times New Roman"/>
          <w:sz w:val="26"/>
          <w:szCs w:val="26"/>
        </w:rPr>
        <w:t xml:space="preserve"> возлагается на ответственного за организацию обработки ПДн</w:t>
      </w:r>
      <w:r w:rsidR="002F1963">
        <w:rPr>
          <w:rFonts w:ascii="Times New Roman" w:hAnsi="Times New Roman" w:cs="Times New Roman"/>
          <w:sz w:val="26"/>
          <w:szCs w:val="26"/>
        </w:rPr>
        <w:t xml:space="preserve"> в</w:t>
      </w:r>
      <w:r w:rsidR="009D2F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3A2318">
        <w:rPr>
          <w:rFonts w:ascii="Times New Roman" w:hAnsi="Times New Roman" w:cs="Times New Roman"/>
          <w:sz w:val="26"/>
          <w:szCs w:val="26"/>
        </w:rPr>
        <w:t>.</w:t>
      </w:r>
    </w:p>
    <w:p w:rsidR="00FB608E" w:rsidRDefault="00FB608E" w:rsidP="004512D8">
      <w:pPr>
        <w:pStyle w:val="10"/>
        <w:numPr>
          <w:ilvl w:val="0"/>
          <w:numId w:val="1"/>
        </w:numPr>
        <w:spacing w:before="120" w:after="120" w:line="360" w:lineRule="auto"/>
        <w:ind w:left="0" w:firstLine="624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113548890"/>
      <w:r w:rsidRPr="00255C6C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организации режима обеспечения безопасности Помещений</w:t>
      </w:r>
      <w:bookmarkEnd w:id="1"/>
    </w:p>
    <w:p w:rsidR="00FB608E" w:rsidRDefault="00FB608E" w:rsidP="004512D8">
      <w:pPr>
        <w:pStyle w:val="2"/>
        <w:spacing w:line="360" w:lineRule="auto"/>
      </w:pPr>
      <w:r w:rsidRPr="009C03F2">
        <w:t xml:space="preserve">Для Помещений организуется режим обеспечения безопасности, при котором обеспечивается сохранность технических средств обработки </w:t>
      </w:r>
      <w:r>
        <w:t>персональных данных</w:t>
      </w:r>
      <w:r w:rsidRPr="009C03F2">
        <w:t xml:space="preserve">, средств защиты информации и носителей </w:t>
      </w:r>
      <w:r>
        <w:t>персональных данных</w:t>
      </w:r>
      <w:r w:rsidRPr="009C03F2">
        <w:t>, а также исключается возможность неконтролируемого проникновения и пребывания в этих Помещениях посторонних лиц.</w:t>
      </w:r>
    </w:p>
    <w:p w:rsidR="00FB608E" w:rsidRPr="00732B49" w:rsidRDefault="00FB608E" w:rsidP="004512D8">
      <w:pPr>
        <w:pStyle w:val="2"/>
        <w:spacing w:line="360" w:lineRule="auto"/>
      </w:pPr>
      <w:r>
        <w:t xml:space="preserve">Перечень Помещений утверждается </w:t>
      </w:r>
      <w:r w:rsidRPr="00732B49">
        <w:t xml:space="preserve">приказом </w:t>
      </w:r>
      <w:r>
        <w:t>МОУ СОШ №8</w:t>
      </w:r>
      <w:r w:rsidRPr="00A25705">
        <w:t>.</w:t>
      </w:r>
    </w:p>
    <w:p w:rsidR="00FB608E" w:rsidRPr="00732B49" w:rsidRDefault="00FB608E" w:rsidP="004512D8">
      <w:pPr>
        <w:pStyle w:val="2"/>
        <w:spacing w:line="360" w:lineRule="auto"/>
      </w:pPr>
      <w:r w:rsidRPr="00732B49">
        <w:t>Помещения оснащаются входными дверями с замками, оборудованными механическими замками.</w:t>
      </w:r>
    </w:p>
    <w:p w:rsidR="00FB608E" w:rsidRPr="00732B49" w:rsidRDefault="00FB608E" w:rsidP="004512D8">
      <w:pPr>
        <w:pStyle w:val="2"/>
        <w:spacing w:line="360" w:lineRule="auto"/>
      </w:pPr>
      <w:r w:rsidRPr="00732B49">
        <w:t xml:space="preserve">Вскрытие и закрытие Помещений производится </w:t>
      </w:r>
      <w:r w:rsidR="007253BE" w:rsidRPr="007253BE">
        <w:t>работниками</w:t>
      </w:r>
      <w:r w:rsidRPr="00732B49">
        <w:t xml:space="preserve"> </w:t>
      </w:r>
      <w:r>
        <w:t>МОУ СОШ №8</w:t>
      </w:r>
      <w:r w:rsidRPr="00732B49">
        <w:t>, имеющие права доступа в данные Помещения.</w:t>
      </w:r>
    </w:p>
    <w:p w:rsidR="00FB608E" w:rsidRPr="00732B49" w:rsidRDefault="00FB608E" w:rsidP="004512D8">
      <w:pPr>
        <w:pStyle w:val="2"/>
        <w:spacing w:line="360" w:lineRule="auto"/>
      </w:pPr>
      <w:r w:rsidRPr="00732B49">
        <w:t xml:space="preserve">Ключи от Помещений хранятся у </w:t>
      </w:r>
      <w:r w:rsidR="007253BE" w:rsidRPr="007253BE">
        <w:t>работников</w:t>
      </w:r>
      <w:r w:rsidRPr="00732B49">
        <w:t xml:space="preserve"> </w:t>
      </w:r>
      <w:r>
        <w:t>МОУ СОШ №8</w:t>
      </w:r>
      <w:r w:rsidRPr="00732B49">
        <w:t xml:space="preserve"> либо в ином порядке, устанавливаемом Инструкцией по обеспечению внутриобъектового и пропускного режима в </w:t>
      </w:r>
      <w:r>
        <w:t>МОУ СОШ №8</w:t>
      </w:r>
      <w:r w:rsidRPr="00732B49">
        <w:t xml:space="preserve">, утверждаемой приказом </w:t>
      </w:r>
      <w:r>
        <w:t>МОУ СОШ №8</w:t>
      </w:r>
      <w:r w:rsidRPr="00732B49">
        <w:t>.</w:t>
      </w:r>
    </w:p>
    <w:p w:rsidR="00FB608E" w:rsidRPr="00732B49" w:rsidRDefault="00FB608E" w:rsidP="004512D8">
      <w:pPr>
        <w:pStyle w:val="2"/>
        <w:spacing w:line="360" w:lineRule="auto"/>
      </w:pPr>
      <w:r w:rsidRPr="00732B49">
        <w:t xml:space="preserve">Организация режима обеспечения безопасности Помещений, где размещены используемые криптосредства, хранятся и (или) носители ключевой, аутентифицирующей и парольной информации криптосредств осуществляется в соответствии с Порядком доступа в помещения, где размещены используемые криптосредства, хранятся криптосредства и (или) носители ключевой, аутентифицирующей и парольной информации криптосредств в </w:t>
      </w:r>
      <w:r>
        <w:t>МОУ СОШ №8</w:t>
      </w:r>
      <w:r w:rsidRPr="00732B49">
        <w:t>.</w:t>
      </w:r>
    </w:p>
    <w:p w:rsidR="00FB608E" w:rsidRDefault="00FB608E" w:rsidP="004512D8">
      <w:pPr>
        <w:pStyle w:val="2"/>
        <w:spacing w:line="360" w:lineRule="auto"/>
      </w:pPr>
      <w:r>
        <w:t>Внутренний контроль за соблюдением порядка доступа в Помещения осуществляется ответственным за организацию обработки ПДн.</w:t>
      </w:r>
    </w:p>
    <w:p w:rsidR="00FB608E" w:rsidRDefault="00FB608E" w:rsidP="004512D8">
      <w:pPr>
        <w:pStyle w:val="1"/>
        <w:numPr>
          <w:ilvl w:val="0"/>
          <w:numId w:val="1"/>
        </w:numPr>
        <w:spacing w:before="120" w:after="120"/>
        <w:ind w:left="0" w:firstLine="624"/>
      </w:pPr>
      <w:bookmarkStart w:id="2" w:name="_Toc113548891"/>
      <w:r>
        <w:t>Правила доступа в контролируемую зону в рабочее, нерабочее время, в нештатных ситуациях</w:t>
      </w:r>
      <w:bookmarkEnd w:id="2"/>
    </w:p>
    <w:p w:rsidR="00FB608E" w:rsidRPr="00732B49" w:rsidRDefault="00FB608E" w:rsidP="004512D8">
      <w:pPr>
        <w:pStyle w:val="2"/>
        <w:spacing w:line="360" w:lineRule="auto"/>
      </w:pPr>
      <w:r w:rsidRPr="00C216B0">
        <w:t>На период обработки защищаемых ПДн в помещениях, где</w:t>
      </w:r>
      <w:r>
        <w:t xml:space="preserve"> размещено оборудование информационных систем и средств защиты информации</w:t>
      </w:r>
      <w:r w:rsidRPr="00C216B0">
        <w:t xml:space="preserve">, могут находиться только </w:t>
      </w:r>
      <w:r w:rsidR="007253BE" w:rsidRPr="007253BE">
        <w:t>работники</w:t>
      </w:r>
      <w:r w:rsidRPr="00C216B0">
        <w:t>, допущенные к обработке персональных данных</w:t>
      </w:r>
      <w:r>
        <w:t xml:space="preserve"> </w:t>
      </w:r>
      <w:r w:rsidRPr="00870C2B">
        <w:t xml:space="preserve">в соответствии с утвержденным </w:t>
      </w:r>
      <w:r w:rsidRPr="00732B49">
        <w:t xml:space="preserve">приказом </w:t>
      </w:r>
      <w:r>
        <w:t>МОУ СОШ №8</w:t>
      </w:r>
      <w:r w:rsidRPr="00732B49">
        <w:t xml:space="preserve"> Перечнями лиц, имеющих право доступа в помещения, в которых размещены информационные системы.</w:t>
      </w:r>
    </w:p>
    <w:p w:rsidR="00FB608E" w:rsidRPr="00732B49" w:rsidRDefault="00FB608E" w:rsidP="004512D8">
      <w:pPr>
        <w:pStyle w:val="2"/>
        <w:spacing w:line="360" w:lineRule="auto"/>
      </w:pPr>
      <w:r w:rsidRPr="00732B49">
        <w:t xml:space="preserve">В нерабочее время пребывание вышеуказанных </w:t>
      </w:r>
      <w:r w:rsidR="007253BE" w:rsidRPr="007253BE">
        <w:t>работников</w:t>
      </w:r>
      <w:r w:rsidRPr="00732B49">
        <w:t xml:space="preserve"> разрешается на основании служебных записок (или иных видов разрешающих документов), подписанных руководителем </w:t>
      </w:r>
      <w:r>
        <w:t>МОУ СОШ №8</w:t>
      </w:r>
      <w:r w:rsidRPr="00732B49">
        <w:t>.</w:t>
      </w:r>
    </w:p>
    <w:p w:rsidR="00FB608E" w:rsidRPr="00732B49" w:rsidRDefault="00FB608E" w:rsidP="004512D8">
      <w:pPr>
        <w:pStyle w:val="2"/>
        <w:spacing w:line="360" w:lineRule="auto"/>
      </w:pPr>
      <w:r w:rsidRPr="00732B49">
        <w:t xml:space="preserve">Нахождение в помещениях контролируемых зон информационных систем других лиц (например, для проведения необходимых профилактических или ремонтных работ, посетителей) возможно только в присутствии </w:t>
      </w:r>
      <w:r w:rsidR="007253BE" w:rsidRPr="007253BE">
        <w:t>работника</w:t>
      </w:r>
      <w:r w:rsidRPr="00732B49">
        <w:t xml:space="preserve">, допущенного к обработке персональных данных в настоящем помещении. </w:t>
      </w:r>
    </w:p>
    <w:p w:rsidR="00FB608E" w:rsidRPr="00732B49" w:rsidRDefault="00FB608E" w:rsidP="004512D8">
      <w:pPr>
        <w:pStyle w:val="2"/>
        <w:spacing w:line="360" w:lineRule="auto"/>
      </w:pPr>
      <w:r w:rsidRPr="00732B49">
        <w:t>Запрещается бесконтрольное нахождение в помещениях контролируемой зоны посторонних лиц в рабочее и нерабочее время.</w:t>
      </w:r>
    </w:p>
    <w:p w:rsidR="00FB608E" w:rsidRPr="00732B49" w:rsidRDefault="00FB608E" w:rsidP="004512D8">
      <w:pPr>
        <w:pStyle w:val="2"/>
        <w:spacing w:line="360" w:lineRule="auto"/>
      </w:pPr>
      <w:r w:rsidRPr="00732B49">
        <w:t xml:space="preserve">Руководитель </w:t>
      </w:r>
      <w:r>
        <w:t>МОУ СОШ №8</w:t>
      </w:r>
      <w:r w:rsidR="00C871BF">
        <w:t xml:space="preserve"> </w:t>
      </w:r>
      <w:r w:rsidRPr="00732B49">
        <w:t>и лица, его замещающие, могут находиться в помещениях контролируемой зоны в любое время, в том числе в нерабочие и праздничные дни.</w:t>
      </w:r>
    </w:p>
    <w:p w:rsidR="00FB608E" w:rsidRPr="00732B49" w:rsidRDefault="00FB608E" w:rsidP="004512D8">
      <w:pPr>
        <w:pStyle w:val="2"/>
        <w:spacing w:line="360" w:lineRule="auto"/>
      </w:pPr>
      <w:r>
        <w:t xml:space="preserve"> </w:t>
      </w:r>
      <w:r w:rsidRPr="00732B49">
        <w:t xml:space="preserve">В случае возникновения нештатной ситуации необходимо незамедлительно сообщать непосредственному руководителю структурного подразделения </w:t>
      </w:r>
      <w:r>
        <w:t>МОУ СОШ №8</w:t>
      </w:r>
      <w:r w:rsidRPr="00732B49">
        <w:t xml:space="preserve"> (при наличии).</w:t>
      </w:r>
    </w:p>
    <w:p w:rsidR="00FB608E" w:rsidRPr="00732B49" w:rsidRDefault="00FB608E" w:rsidP="004512D8">
      <w:pPr>
        <w:pStyle w:val="2"/>
        <w:spacing w:line="360" w:lineRule="auto"/>
      </w:pPr>
      <w:r w:rsidRPr="00090D22">
        <w:t xml:space="preserve"> Сотрудники </w:t>
      </w:r>
      <w:r>
        <w:t>территориальных подразделений</w:t>
      </w:r>
      <w:r w:rsidRPr="00090D22">
        <w:t xml:space="preserve"> </w:t>
      </w:r>
      <w:r w:rsidRPr="00090D22">
        <w:rPr>
          <w:shd w:val="clear" w:color="auto" w:fill="FFFFFF"/>
        </w:rPr>
        <w:t xml:space="preserve">Министерства Российской Федерации по делам гражданской обороны, чрезвычайным ситуациям и ликвидации последствий стихийных бедствий и аварийных служб, врачи «скорой </w:t>
      </w:r>
      <w:r>
        <w:rPr>
          <w:shd w:val="clear" w:color="auto" w:fill="FFFFFF"/>
        </w:rPr>
        <w:t xml:space="preserve">медицинской </w:t>
      </w:r>
      <w:r w:rsidRPr="00090D22">
        <w:rPr>
          <w:shd w:val="clear" w:color="auto" w:fill="FFFFFF"/>
        </w:rPr>
        <w:t xml:space="preserve">помощи» допускаются </w:t>
      </w:r>
      <w:r w:rsidRPr="00090D22">
        <w:t xml:space="preserve">в помещения контролируемой зоны </w:t>
      </w:r>
      <w:r>
        <w:t>информационных систем</w:t>
      </w:r>
      <w:r w:rsidRPr="00090D22">
        <w:t xml:space="preserve"> для ликвидации нештатной ситуации, иных чрезвычайных ситуаций или оказания </w:t>
      </w:r>
      <w:r w:rsidRPr="00732B49">
        <w:t xml:space="preserve">медицинской помощи в сопровождении руководителя структурного подразделения </w:t>
      </w:r>
      <w:r>
        <w:t>МОУ СОШ №8</w:t>
      </w:r>
      <w:r w:rsidRPr="00732B49">
        <w:t>.</w:t>
      </w:r>
    </w:p>
    <w:p w:rsidR="00FB608E" w:rsidRPr="00732B49" w:rsidRDefault="00FB608E" w:rsidP="004512D8">
      <w:pPr>
        <w:pStyle w:val="1"/>
        <w:numPr>
          <w:ilvl w:val="0"/>
          <w:numId w:val="1"/>
        </w:numPr>
        <w:spacing w:before="120" w:after="120"/>
        <w:ind w:left="0" w:firstLine="624"/>
      </w:pPr>
      <w:bookmarkStart w:id="3" w:name="_Toc113548892"/>
      <w:r w:rsidRPr="00732B49">
        <w:t>Ответственность</w:t>
      </w:r>
      <w:bookmarkEnd w:id="3"/>
    </w:p>
    <w:p w:rsidR="009D6E48" w:rsidRDefault="007253BE" w:rsidP="004512D8">
      <w:pPr>
        <w:pStyle w:val="2"/>
        <w:spacing w:line="360" w:lineRule="auto"/>
      </w:pPr>
      <w:r w:rsidRPr="007253BE">
        <w:t>Работники</w:t>
      </w:r>
      <w:r w:rsidR="00FB608E" w:rsidRPr="00732B49">
        <w:t xml:space="preserve"> </w:t>
      </w:r>
      <w:r>
        <w:t>МОУ СОШ №8</w:t>
      </w:r>
      <w:r w:rsidR="00FB608E" w:rsidRPr="00732B49">
        <w:t xml:space="preserve"> несут ответственность за ненадлежащее исполнение или неисполнение своих обязанностей</w:t>
      </w:r>
      <w:r w:rsidR="00FB608E" w:rsidRPr="00C216B0">
        <w:t>, предусмотренных настоящ</w:t>
      </w:r>
      <w:r w:rsidR="005A78B7">
        <w:t>им</w:t>
      </w:r>
      <w:r w:rsidR="00FB608E" w:rsidRPr="00C216B0">
        <w:t xml:space="preserve"> </w:t>
      </w:r>
      <w:r w:rsidR="005A78B7">
        <w:t>Порядком</w:t>
      </w:r>
      <w:r w:rsidR="00FB608E" w:rsidRPr="00C216B0">
        <w:t xml:space="preserve">, </w:t>
      </w:r>
      <w:r w:rsidR="00FB608E">
        <w:t xml:space="preserve">в соответствии с </w:t>
      </w:r>
      <w:r w:rsidR="00FB608E" w:rsidRPr="00C216B0">
        <w:t>действующим законодательством Российской Федерации.</w:t>
      </w:r>
    </w:p>
    <w:sectPr w:rsidR="009D6E48" w:rsidSect="00FB608E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FE9" w:rsidRDefault="00520FE9">
      <w:pPr>
        <w:spacing w:after="0" w:line="240" w:lineRule="auto"/>
      </w:pPr>
      <w:r>
        <w:separator/>
      </w:r>
    </w:p>
  </w:endnote>
  <w:endnote w:type="continuationSeparator" w:id="0">
    <w:p w:rsidR="00520FE9" w:rsidRDefault="00520FE9">
      <w:pPr>
        <w:spacing w:after="0" w:line="240" w:lineRule="auto"/>
      </w:pPr>
      <w:r>
        <w:continuationSeparator/>
      </w:r>
    </w:p>
  </w:endnote>
  <w:endnote w:type="continuationNotice" w:id="1">
    <w:p w:rsidR="00520FE9" w:rsidRDefault="00520FE9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BE8" w:rsidRPr="00613009" w:rsidRDefault="00520FE9" w:rsidP="00F13BE8">
    <w:pPr>
      <w:pStyle w:val="a5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FE9" w:rsidRDefault="00520FE9">
      <w:pPr>
        <w:spacing w:after="0" w:line="240" w:lineRule="auto"/>
      </w:pPr>
      <w:r>
        <w:separator/>
      </w:r>
    </w:p>
  </w:footnote>
  <w:footnote w:type="continuationSeparator" w:id="0">
    <w:p w:rsidR="00520FE9" w:rsidRDefault="00520FE9">
      <w:pPr>
        <w:spacing w:after="0" w:line="240" w:lineRule="auto"/>
      </w:pPr>
      <w:r>
        <w:continuationSeparator/>
      </w:r>
    </w:p>
  </w:footnote>
  <w:footnote w:type="continuationNotice" w:id="1">
    <w:p w:rsidR="00520FE9" w:rsidRDefault="00520FE9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5275858"/>
      <w:docPartObj>
        <w:docPartGallery w:val="Page Numbers (Top of Page)"/>
        <w:docPartUnique/>
      </w:docPartObj>
    </w:sdtPr>
    <w:sdtContent>
      <w:p w:rsidR="004512D8" w:rsidRDefault="00443FE8">
        <w:pPr>
          <w:pStyle w:val="a3"/>
          <w:jc w:val="center"/>
        </w:pPr>
        <w:r>
          <w:fldChar w:fldCharType="begin"/>
        </w:r>
        <w:r w:rsidR="004512D8">
          <w:instrText>PAGE   \* MERGEFORMAT</w:instrText>
        </w:r>
        <w:r>
          <w:fldChar w:fldCharType="separate"/>
        </w:r>
        <w:r w:rsidR="00DE20DE">
          <w:rPr>
            <w:noProof/>
          </w:rPr>
          <w:t>2</w:t>
        </w:r>
        <w:r>
          <w:fldChar w:fldCharType="end"/>
        </w:r>
      </w:p>
    </w:sdtContent>
  </w:sdt>
  <w:p w:rsidR="004512D8" w:rsidRDefault="004512D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3092C"/>
    <w:multiLevelType w:val="multilevel"/>
    <w:tmpl w:val="1C4E2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344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72" w:hanging="1800"/>
      </w:pPr>
      <w:rPr>
        <w:rFonts w:hint="default"/>
      </w:rPr>
    </w:lvl>
  </w:abstractNum>
  <w:abstractNum w:abstractNumId="1">
    <w:nsid w:val="47E6112D"/>
    <w:multiLevelType w:val="hybridMultilevel"/>
    <w:tmpl w:val="3C7CE99A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4F2B5981"/>
    <w:multiLevelType w:val="multilevel"/>
    <w:tmpl w:val="EB2A693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0010A60"/>
    <w:multiLevelType w:val="hybridMultilevel"/>
    <w:tmpl w:val="54388364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608E"/>
    <w:rsid w:val="00035107"/>
    <w:rsid w:val="000A1CD0"/>
    <w:rsid w:val="000B384F"/>
    <w:rsid w:val="000E1DE2"/>
    <w:rsid w:val="00110699"/>
    <w:rsid w:val="002057C5"/>
    <w:rsid w:val="002226FE"/>
    <w:rsid w:val="002716B3"/>
    <w:rsid w:val="00295FDF"/>
    <w:rsid w:val="002F1963"/>
    <w:rsid w:val="003531A0"/>
    <w:rsid w:val="003C4D0D"/>
    <w:rsid w:val="00406F9D"/>
    <w:rsid w:val="00443FE8"/>
    <w:rsid w:val="004512D8"/>
    <w:rsid w:val="004A3BA0"/>
    <w:rsid w:val="004D2374"/>
    <w:rsid w:val="00520FE9"/>
    <w:rsid w:val="005A78B7"/>
    <w:rsid w:val="005C2FD0"/>
    <w:rsid w:val="005E1930"/>
    <w:rsid w:val="00611632"/>
    <w:rsid w:val="00642B57"/>
    <w:rsid w:val="00645598"/>
    <w:rsid w:val="006515D4"/>
    <w:rsid w:val="007253BE"/>
    <w:rsid w:val="00732B49"/>
    <w:rsid w:val="00750A9E"/>
    <w:rsid w:val="00797B00"/>
    <w:rsid w:val="00803CC9"/>
    <w:rsid w:val="00871400"/>
    <w:rsid w:val="008D1510"/>
    <w:rsid w:val="00907484"/>
    <w:rsid w:val="009A6421"/>
    <w:rsid w:val="009D2F9E"/>
    <w:rsid w:val="009D6E48"/>
    <w:rsid w:val="009E02BD"/>
    <w:rsid w:val="009E49F6"/>
    <w:rsid w:val="00A25705"/>
    <w:rsid w:val="00A32B78"/>
    <w:rsid w:val="00A428BA"/>
    <w:rsid w:val="00A51736"/>
    <w:rsid w:val="00A67F64"/>
    <w:rsid w:val="00AA4410"/>
    <w:rsid w:val="00AB5763"/>
    <w:rsid w:val="00BA49FB"/>
    <w:rsid w:val="00BD464E"/>
    <w:rsid w:val="00BE6C17"/>
    <w:rsid w:val="00C07F1C"/>
    <w:rsid w:val="00C226A4"/>
    <w:rsid w:val="00C271EE"/>
    <w:rsid w:val="00C359B8"/>
    <w:rsid w:val="00C73D73"/>
    <w:rsid w:val="00C871BF"/>
    <w:rsid w:val="00CD1195"/>
    <w:rsid w:val="00DA17FC"/>
    <w:rsid w:val="00DC381E"/>
    <w:rsid w:val="00DE20DE"/>
    <w:rsid w:val="00EC3E5F"/>
    <w:rsid w:val="00F123AC"/>
    <w:rsid w:val="00F34890"/>
    <w:rsid w:val="00FA4218"/>
    <w:rsid w:val="00FA5077"/>
    <w:rsid w:val="00FB6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E"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rsid w:val="00FB60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B60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B6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08E"/>
  </w:style>
  <w:style w:type="paragraph" w:styleId="a5">
    <w:name w:val="footer"/>
    <w:basedOn w:val="a"/>
    <w:link w:val="a6"/>
    <w:uiPriority w:val="99"/>
    <w:unhideWhenUsed/>
    <w:rsid w:val="00FB6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08E"/>
  </w:style>
  <w:style w:type="table" w:styleId="a7">
    <w:name w:val="Table Grid"/>
    <w:basedOn w:val="a1"/>
    <w:uiPriority w:val="59"/>
    <w:rsid w:val="00FB6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39"/>
    <w:unhideWhenUsed/>
    <w:qFormat/>
    <w:rsid w:val="00FB608E"/>
    <w:pPr>
      <w:tabs>
        <w:tab w:val="left" w:pos="440"/>
        <w:tab w:val="right" w:leader="dot" w:pos="9344"/>
      </w:tabs>
      <w:spacing w:after="100" w:line="360" w:lineRule="auto"/>
      <w:jc w:val="center"/>
    </w:pPr>
    <w:rPr>
      <w:rFonts w:ascii="Times New Roman" w:hAnsi="Times New Roman"/>
      <w:sz w:val="24"/>
      <w:szCs w:val="28"/>
    </w:rPr>
  </w:style>
  <w:style w:type="character" w:styleId="a8">
    <w:name w:val="Hyperlink"/>
    <w:basedOn w:val="a0"/>
    <w:uiPriority w:val="99"/>
    <w:unhideWhenUsed/>
    <w:rsid w:val="00FB608E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FB608E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locked/>
    <w:rsid w:val="00FB608E"/>
  </w:style>
  <w:style w:type="paragraph" w:styleId="ab">
    <w:name w:val="List Paragraph"/>
    <w:basedOn w:val="a"/>
    <w:link w:val="ac"/>
    <w:uiPriority w:val="34"/>
    <w:qFormat/>
    <w:rsid w:val="00FB608E"/>
    <w:pPr>
      <w:ind w:left="720"/>
      <w:contextualSpacing/>
    </w:pPr>
  </w:style>
  <w:style w:type="paragraph" w:customStyle="1" w:styleId="SB">
    <w:name w:val="SB_Таб_З"/>
    <w:basedOn w:val="a"/>
    <w:link w:val="SB0"/>
    <w:qFormat/>
    <w:rsid w:val="00FB608E"/>
    <w:pPr>
      <w:keepNext/>
      <w:spacing w:before="120" w:after="60"/>
      <w:jc w:val="both"/>
    </w:pPr>
    <w:rPr>
      <w:rFonts w:ascii="Times New Roman" w:hAnsi="Times New Roman"/>
      <w:sz w:val="26"/>
      <w:szCs w:val="26"/>
    </w:rPr>
  </w:style>
  <w:style w:type="character" w:customStyle="1" w:styleId="SB0">
    <w:name w:val="SB_Таб_З Знак"/>
    <w:basedOn w:val="a0"/>
    <w:link w:val="SB"/>
    <w:rsid w:val="00FB608E"/>
    <w:rPr>
      <w:rFonts w:ascii="Times New Roman" w:hAnsi="Times New Roman"/>
      <w:sz w:val="26"/>
      <w:szCs w:val="26"/>
    </w:rPr>
  </w:style>
  <w:style w:type="character" w:customStyle="1" w:styleId="ac">
    <w:name w:val="Абзац списка Знак"/>
    <w:basedOn w:val="a0"/>
    <w:link w:val="ab"/>
    <w:uiPriority w:val="34"/>
    <w:rsid w:val="00FB608E"/>
  </w:style>
  <w:style w:type="paragraph" w:customStyle="1" w:styleId="1">
    <w:name w:val="Стиль1"/>
    <w:basedOn w:val="ab"/>
    <w:qFormat/>
    <w:rsid w:val="00FB608E"/>
    <w:pPr>
      <w:numPr>
        <w:numId w:val="2"/>
      </w:numPr>
      <w:tabs>
        <w:tab w:val="num" w:pos="360"/>
      </w:tabs>
      <w:spacing w:after="0" w:line="360" w:lineRule="auto"/>
      <w:ind w:left="0" w:firstLine="624"/>
      <w:jc w:val="both"/>
      <w:outlineLvl w:val="0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2">
    <w:name w:val="Стиль2"/>
    <w:basedOn w:val="a"/>
    <w:link w:val="20"/>
    <w:qFormat/>
    <w:rsid w:val="00FB608E"/>
    <w:pPr>
      <w:numPr>
        <w:ilvl w:val="1"/>
        <w:numId w:val="1"/>
      </w:numPr>
      <w:spacing w:after="0"/>
      <w:ind w:left="0" w:firstLine="62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0">
    <w:name w:val="Стиль2 Знак"/>
    <w:basedOn w:val="a0"/>
    <w:link w:val="2"/>
    <w:rsid w:val="00FB608E"/>
    <w:rPr>
      <w:rFonts w:ascii="Times New Roman" w:hAnsi="Times New Roman" w:cs="Times New Roman"/>
      <w:sz w:val="26"/>
      <w:szCs w:val="26"/>
    </w:rPr>
  </w:style>
  <w:style w:type="paragraph" w:styleId="ad">
    <w:name w:val="Revision"/>
    <w:hidden/>
    <w:uiPriority w:val="99"/>
    <w:semiHidden/>
    <w:rsid w:val="009D2F9E"/>
    <w:pPr>
      <w:spacing w:after="0" w:line="240" w:lineRule="auto"/>
    </w:pPr>
  </w:style>
  <w:style w:type="paragraph" w:customStyle="1" w:styleId="ae">
    <w:name w:val="Заголовки приложений"/>
    <w:basedOn w:val="a"/>
    <w:qFormat/>
    <w:rsid w:val="004512D8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611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16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2025-10-30T09:34:00Z</cp:lastPrinted>
  <dcterms:created xsi:type="dcterms:W3CDTF">2023-02-20T09:15:00Z</dcterms:created>
  <dcterms:modified xsi:type="dcterms:W3CDTF">2025-10-30T09:35:00Z</dcterms:modified>
  <dc:identifier/>
  <dc:language/>
</cp:coreProperties>
</file>